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2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75"/>
        <w:gridCol w:w="1706"/>
        <w:gridCol w:w="1706"/>
        <w:gridCol w:w="1707"/>
        <w:gridCol w:w="1706"/>
        <w:gridCol w:w="1707"/>
        <w:gridCol w:w="1212"/>
        <w:gridCol w:w="2076"/>
        <w:gridCol w:w="2545"/>
      </w:tblGrid>
      <w:tr w:rsidR="0017752D" w:rsidRPr="00E949CC" w14:paraId="623E59BB" w14:textId="77777777" w:rsidTr="00147754">
        <w:trPr>
          <w:trHeight w:val="234"/>
        </w:trPr>
        <w:tc>
          <w:tcPr>
            <w:tcW w:w="158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14:paraId="5A2CE6FE" w14:textId="7D0AD7A2" w:rsidR="00756817" w:rsidRDefault="00C950CD" w:rsidP="007568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    </w:t>
            </w:r>
            <w:r w:rsidR="0065306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                      </w:t>
            </w:r>
            <w:r w:rsidR="008B000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 </w:t>
            </w:r>
            <w:r w:rsidR="00AC4E5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2023-2024 EĞİTİM ÖĞRETİM YILI GÜZELYURT İMAM HATİP ORTAOKULU </w:t>
            </w:r>
            <w:r w:rsidR="00A05792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</w:t>
            </w:r>
          </w:p>
          <w:p w14:paraId="2F72CD65" w14:textId="7A062E58" w:rsidR="0017752D" w:rsidRPr="00E949CC" w:rsidRDefault="009139C7" w:rsidP="007568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LGS HAFTALIK</w:t>
            </w:r>
            <w:r w:rsidR="0017752D"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BİREYSEL DERS ÇALIŞMA PROGRAMI</w:t>
            </w:r>
          </w:p>
        </w:tc>
      </w:tr>
      <w:tr w:rsidR="0017752D" w:rsidRPr="00E949CC" w14:paraId="1E10C739" w14:textId="77777777" w:rsidTr="00147754">
        <w:trPr>
          <w:trHeight w:val="234"/>
        </w:trPr>
        <w:tc>
          <w:tcPr>
            <w:tcW w:w="158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D054410" w14:textId="77777777" w:rsidR="0017752D" w:rsidRPr="00E949CC" w:rsidRDefault="0017752D" w:rsidP="00B21F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7752D" w:rsidRPr="00E949CC" w14:paraId="755BFC94" w14:textId="77777777" w:rsidTr="00147754">
        <w:trPr>
          <w:trHeight w:val="358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04B78C09" w14:textId="77777777" w:rsidR="0017752D" w:rsidRPr="00E949CC" w:rsidRDefault="0017752D" w:rsidP="00B21F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eastAsia="tr-TR"/>
              </w:rPr>
              <w:t>SAAT/GÜN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83DCD6" w14:textId="77777777" w:rsidR="0017752D" w:rsidRPr="00E949CC" w:rsidRDefault="0017752D" w:rsidP="00B21F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DBBAD9F" w14:textId="77777777" w:rsidR="0017752D" w:rsidRPr="00E949CC" w:rsidRDefault="0017752D" w:rsidP="00B21F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400893A" w14:textId="77777777" w:rsidR="0017752D" w:rsidRPr="00E949CC" w:rsidRDefault="0017752D" w:rsidP="00B21F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39D2F17" w14:textId="77777777" w:rsidR="0017752D" w:rsidRPr="00E949CC" w:rsidRDefault="0017752D" w:rsidP="00B21F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702467F5" w14:textId="77777777" w:rsidR="0017752D" w:rsidRPr="00E949CC" w:rsidRDefault="0017752D" w:rsidP="00B21F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3FB523B5" w14:textId="77777777" w:rsidR="0017752D" w:rsidRPr="00E949CC" w:rsidRDefault="0017752D" w:rsidP="00B21F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eastAsia="tr-TR"/>
              </w:rPr>
              <w:t>SAAT/GÜN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3279A6B" w14:textId="77777777" w:rsidR="0017752D" w:rsidRPr="00E949CC" w:rsidRDefault="0017752D" w:rsidP="00B21F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CUMARTESİ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415BAF2C" w14:textId="77777777" w:rsidR="0017752D" w:rsidRPr="00E949CC" w:rsidRDefault="0017752D" w:rsidP="00B21F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</w:tr>
      <w:tr w:rsidR="0017752D" w:rsidRPr="00E949CC" w14:paraId="28723FBC" w14:textId="77777777" w:rsidTr="00147754">
        <w:trPr>
          <w:trHeight w:val="358"/>
        </w:trPr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4F5B28C" w14:textId="77777777" w:rsidR="0017752D" w:rsidRPr="00E949CC" w:rsidRDefault="0017752D" w:rsidP="00B21F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08:00-15:00</w:t>
            </w:r>
          </w:p>
        </w:tc>
        <w:tc>
          <w:tcPr>
            <w:tcW w:w="853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14:paraId="40CF9D92" w14:textId="77777777" w:rsidR="0017752D" w:rsidRPr="00E949CC" w:rsidRDefault="0017752D" w:rsidP="00B21FB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OKUL DERSLERİ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2F2F2"/>
            <w:vAlign w:val="center"/>
          </w:tcPr>
          <w:p w14:paraId="77DCB56A" w14:textId="0AA45C4D" w:rsidR="0017752D" w:rsidRPr="00E949CC" w:rsidRDefault="0017752D" w:rsidP="00B21F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12:00</w:t>
            </w:r>
            <w:r w:rsidR="00C950C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-13:00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28995E" w14:textId="0EE5BE22" w:rsidR="0017752D" w:rsidRPr="00E949CC" w:rsidRDefault="00C950CD" w:rsidP="00B21F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YEMEK VE DİNLENME</w:t>
            </w:r>
          </w:p>
        </w:tc>
        <w:tc>
          <w:tcPr>
            <w:tcW w:w="2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0A0B6" w14:textId="4DD9598F" w:rsidR="0017752D" w:rsidRPr="00E949CC" w:rsidRDefault="00C950CD" w:rsidP="00DC14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YEMEK VE DİNLENME</w:t>
            </w:r>
          </w:p>
        </w:tc>
      </w:tr>
      <w:tr w:rsidR="0017752D" w:rsidRPr="00E949CC" w14:paraId="77FD16C8" w14:textId="77777777" w:rsidTr="00147754">
        <w:trPr>
          <w:trHeight w:val="358"/>
        </w:trPr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203CC10" w14:textId="77777777" w:rsidR="0017752D" w:rsidRPr="00E949CC" w:rsidRDefault="0017752D" w:rsidP="00B21F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3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6B86791" w14:textId="77777777" w:rsidR="0017752D" w:rsidRPr="00E949CC" w:rsidRDefault="0017752D" w:rsidP="00B21FB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0B69F2C8" w14:textId="77777777" w:rsidR="0017752D" w:rsidRPr="00E949CC" w:rsidRDefault="0017752D" w:rsidP="00B21F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93929B" w14:textId="77777777" w:rsidR="0017752D" w:rsidRPr="00E949CC" w:rsidRDefault="0017752D" w:rsidP="00B21F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6C4E1B" w14:textId="77777777" w:rsidR="0017752D" w:rsidRPr="00E949CC" w:rsidRDefault="0017752D" w:rsidP="00B21F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7752D" w:rsidRPr="00E949CC" w14:paraId="638842FB" w14:textId="77777777" w:rsidTr="00147754">
        <w:trPr>
          <w:trHeight w:val="281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DFDF5ED" w14:textId="77777777" w:rsidR="0017752D" w:rsidRPr="00E949CC" w:rsidRDefault="0017752D" w:rsidP="00B21F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3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2D0932A" w14:textId="77777777" w:rsidR="0017752D" w:rsidRPr="00E949CC" w:rsidRDefault="0017752D" w:rsidP="00B21FB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12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2F2F2"/>
            <w:noWrap/>
            <w:vAlign w:val="center"/>
          </w:tcPr>
          <w:p w14:paraId="66AA74B8" w14:textId="3F6A7D86" w:rsidR="0017752D" w:rsidRPr="00E949CC" w:rsidRDefault="0017752D" w:rsidP="001F12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1</w:t>
            </w:r>
            <w:r w:rsidR="001F1288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3</w:t>
            </w: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:00- 1</w:t>
            </w:r>
            <w:r w:rsidR="001F1288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4</w:t>
            </w: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:30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4C951B" w14:textId="77777777" w:rsidR="0017752D" w:rsidRPr="00E949CC" w:rsidRDefault="0017752D" w:rsidP="00CA5F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GENEL TEKRAR</w:t>
            </w:r>
          </w:p>
          <w:p w14:paraId="7900F39D" w14:textId="77777777" w:rsidR="0017752D" w:rsidRPr="00E949CC" w:rsidRDefault="0017752D" w:rsidP="00CA5F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Eksik Konu Çalışma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31AF3A" w14:textId="77777777" w:rsidR="006513BC" w:rsidRPr="00E949CC" w:rsidRDefault="006513BC" w:rsidP="006513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GENEL TEKRAR</w:t>
            </w:r>
          </w:p>
          <w:p w14:paraId="348EC0D4" w14:textId="75721031" w:rsidR="0017752D" w:rsidRPr="00E949CC" w:rsidRDefault="006513BC" w:rsidP="006513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Deneme Analizi</w:t>
            </w:r>
          </w:p>
        </w:tc>
      </w:tr>
      <w:tr w:rsidR="00C42C70" w:rsidRPr="00E949CC" w14:paraId="3D847813" w14:textId="77777777" w:rsidTr="00147754">
        <w:trPr>
          <w:trHeight w:val="358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59EF2456" w14:textId="32E0F2F0" w:rsidR="00C42C70" w:rsidRPr="00E949CC" w:rsidRDefault="00C42C70" w:rsidP="003735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1</w:t>
            </w:r>
            <w:r w:rsidR="00991983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7.</w:t>
            </w: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00:</w:t>
            </w:r>
            <w:r w:rsidR="00991983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17.</w:t>
            </w:r>
            <w:r w:rsidR="0037359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5</w:t>
            </w:r>
            <w:r w:rsidR="00991983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1EB4E" w14:textId="6443FD08" w:rsidR="00C42C70" w:rsidRPr="00E949CC" w:rsidRDefault="00BB02F3" w:rsidP="00020B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DİN </w:t>
            </w:r>
            <w:r w:rsidR="00020B4A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KÜLTÜRÜ TEKRAR SORU ÇÖZÜMÜ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F709" w14:textId="747BD67A" w:rsidR="00C42C70" w:rsidRPr="00E949CC" w:rsidRDefault="00221077" w:rsidP="00715B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İNKILAP</w:t>
            </w:r>
            <w:r w:rsidR="006832F8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A4795B"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KONU TEKRARI VE SORU ÇÖZÜMÜ</w:t>
            </w:r>
            <w:r w:rsidR="00C11E0F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FD19" w14:textId="4DE005D9" w:rsidR="00C42C70" w:rsidRPr="00E949CC" w:rsidRDefault="007B6755" w:rsidP="00715B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FEN BİLİMLERİ</w:t>
            </w:r>
            <w:r w:rsidR="00AB2FCD"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KONU TEKRARI VE SORU ÇÖZÜMÜ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5FFA" w14:textId="6E3CCCAD" w:rsidR="00C42C70" w:rsidRDefault="00DE1D25" w:rsidP="00715B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İNGİLİZCE  KONU</w:t>
            </w:r>
            <w:proofErr w:type="gramEnd"/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TEKRARI</w:t>
            </w:r>
            <w:r w:rsidR="00A259B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E6FE" w14:textId="22F6B9A6" w:rsidR="00C42C70" w:rsidRPr="00E949CC" w:rsidRDefault="00D309AA" w:rsidP="00715B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İNKİLAP </w:t>
            </w:r>
            <w:r w:rsidR="0009071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09071E"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KONU</w:t>
            </w:r>
            <w:proofErr w:type="gramEnd"/>
            <w:r w:rsidR="0009071E"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TEKRARI VE SORU ÇÖZÜMÜ</w:t>
            </w:r>
            <w:r w:rsidR="00A259B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79BB6AC6" w14:textId="77777777" w:rsidR="00C42C70" w:rsidRPr="00E949CC" w:rsidRDefault="00C42C70" w:rsidP="00C42C7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C193B" w14:textId="77777777" w:rsidR="00C42C70" w:rsidRPr="00E949CC" w:rsidRDefault="00C42C70" w:rsidP="00C42C7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60A41B" w14:textId="77777777" w:rsidR="00C42C70" w:rsidRPr="00E949CC" w:rsidRDefault="00C42C70" w:rsidP="00C42C7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C42C70" w:rsidRPr="00E949CC" w14:paraId="6D273D00" w14:textId="77777777" w:rsidTr="00147754">
        <w:trPr>
          <w:trHeight w:val="358"/>
        </w:trPr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7801D67E" w14:textId="5385576C" w:rsidR="00C42C70" w:rsidRPr="00E949CC" w:rsidRDefault="004F427C" w:rsidP="003735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18.00</w:t>
            </w: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1</w:t>
            </w:r>
            <w:r w:rsidR="0037359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.</w:t>
            </w:r>
            <w:r w:rsidR="0037359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7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A285" w14:textId="5CF3D478" w:rsidR="00C42C70" w:rsidRPr="00E949CC" w:rsidRDefault="004F427C" w:rsidP="006605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MATEMATİK</w:t>
            </w:r>
            <w:r w:rsidR="00C42C70"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KONU TEKRARI VE SORU ÇÖZÜMÜ</w:t>
            </w:r>
            <w:bookmarkStart w:id="0" w:name="_GoBack"/>
            <w:bookmarkEnd w:id="0"/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C7C5" w14:textId="14D3A724" w:rsidR="00A4795B" w:rsidRPr="00E949CC" w:rsidRDefault="00771E2C" w:rsidP="00A479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TÜRKÇE</w:t>
            </w:r>
          </w:p>
          <w:p w14:paraId="6FFDC72B" w14:textId="2D84EB9B" w:rsidR="00C42C70" w:rsidRPr="00E949CC" w:rsidRDefault="00A4795B" w:rsidP="00715B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DERS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İNİN</w:t>
            </w: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TEKRARI VE SORU ÇÖZÜMÜ</w:t>
            </w:r>
            <w:r w:rsidR="00C11E0F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AA63" w14:textId="06F544F4" w:rsidR="00C42C70" w:rsidRPr="00E949CC" w:rsidRDefault="0040675B" w:rsidP="00715B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DİN</w:t>
            </w:r>
            <w:r w:rsidR="00AB2FC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C42C70"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SORU</w:t>
            </w:r>
            <w:proofErr w:type="gramEnd"/>
            <w:r w:rsidR="00C42C70"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ÇÖZÜMÜ VE TEKRARI</w:t>
            </w:r>
            <w:r w:rsidR="007B675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9C37" w14:textId="458A9A41" w:rsidR="00C42C70" w:rsidRPr="00E949CC" w:rsidRDefault="009B25E5" w:rsidP="00715B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FEN BİLİMLERİ </w:t>
            </w:r>
            <w:r w:rsidR="0009071E"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DERS</w:t>
            </w:r>
            <w:r w:rsidR="0009071E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İNİN</w:t>
            </w:r>
            <w:r w:rsidR="0009071E"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TEKRARI VE SORU ÇÖZÜMÜ</w:t>
            </w:r>
            <w:r w:rsidR="00A259B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B461" w14:textId="714C9B82" w:rsidR="00C42C70" w:rsidRPr="00E949CC" w:rsidRDefault="009B25E5" w:rsidP="00715B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MATEMATİK</w:t>
            </w: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KONU TEKRARI VE SORU ÇÖZÜMÜ</w:t>
            </w:r>
            <w:r w:rsidR="00A259B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6F98FB99" w14:textId="77777777" w:rsidR="00C42C70" w:rsidRPr="00E949CC" w:rsidRDefault="00C42C70" w:rsidP="00C42C7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F92147" w14:textId="77777777" w:rsidR="00C42C70" w:rsidRPr="00E949CC" w:rsidRDefault="00C42C70" w:rsidP="00C42C7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7E9502" w14:textId="77777777" w:rsidR="00C42C70" w:rsidRPr="00E949CC" w:rsidRDefault="00C42C70" w:rsidP="00C42C7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30A4E" w:rsidRPr="00E949CC" w14:paraId="10DB283F" w14:textId="77777777" w:rsidTr="00147754">
        <w:trPr>
          <w:trHeight w:val="347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55C0996" w14:textId="77777777" w:rsidR="00730A4E" w:rsidRPr="00E949CC" w:rsidRDefault="00730A4E" w:rsidP="00730A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87837" w14:textId="77777777" w:rsidR="00730A4E" w:rsidRPr="00E949CC" w:rsidRDefault="00730A4E" w:rsidP="00730A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9CB7" w14:textId="77777777" w:rsidR="00730A4E" w:rsidRPr="00E949CC" w:rsidRDefault="00730A4E" w:rsidP="00730A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DDF1" w14:textId="77777777" w:rsidR="00730A4E" w:rsidRPr="00E949CC" w:rsidRDefault="00730A4E" w:rsidP="00730A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28A3" w14:textId="77777777" w:rsidR="00730A4E" w:rsidRPr="00E949CC" w:rsidRDefault="00730A4E" w:rsidP="00730A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6FF" w14:textId="77777777" w:rsidR="00730A4E" w:rsidRPr="00E949CC" w:rsidRDefault="00730A4E" w:rsidP="00730A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F82D00C" w14:textId="2E56F294" w:rsidR="00730A4E" w:rsidRPr="00E949CC" w:rsidRDefault="00730A4E" w:rsidP="00730A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 1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4</w:t>
            </w: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:30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-15.00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744D47" w14:textId="72395628" w:rsidR="00730A4E" w:rsidRPr="00E949CC" w:rsidRDefault="00730A4E" w:rsidP="00730A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C56C5D" w14:textId="1CAB231C" w:rsidR="00730A4E" w:rsidRPr="00E949CC" w:rsidRDefault="00730A4E" w:rsidP="00730A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SERBEST ÇALIŞMA</w:t>
            </w:r>
          </w:p>
        </w:tc>
      </w:tr>
      <w:tr w:rsidR="005900EC" w:rsidRPr="00E949CC" w14:paraId="74875FCA" w14:textId="77777777" w:rsidTr="00A674B5">
        <w:trPr>
          <w:trHeight w:val="36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2A3A10C" w14:textId="328FEABD" w:rsidR="005900EC" w:rsidRPr="00E949CC" w:rsidRDefault="0037359E" w:rsidP="003735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19.00</w:t>
            </w:r>
            <w:r w:rsidR="005900E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19.50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30FD" w14:textId="029771CC" w:rsidR="005900EC" w:rsidRPr="0037359E" w:rsidRDefault="00983333" w:rsidP="00715B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FEN BİLİMLERİ </w:t>
            </w:r>
            <w:r w:rsidR="0037359E"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KONU TEKRARI VE SORU ÇÖZÜMÜ</w:t>
            </w: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97B55" w14:textId="77777777" w:rsidR="005900EC" w:rsidRDefault="00AF2AAE" w:rsidP="006864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İNGİLİZCE  KONU</w:t>
            </w:r>
            <w:proofErr w:type="gramEnd"/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TEKRARI</w:t>
            </w:r>
          </w:p>
          <w:p w14:paraId="5D721567" w14:textId="5F4F5C5E" w:rsidR="00C11E0F" w:rsidRPr="00E949CC" w:rsidRDefault="00C11E0F" w:rsidP="00C11E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BF2CC" w14:textId="264D35AB" w:rsidR="005900EC" w:rsidRPr="00E949CC" w:rsidRDefault="0040675B" w:rsidP="00715BD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MATEMATİK</w:t>
            </w: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KONU TEKRARI VE SORU ÇÖZÜMÜ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CE6A8" w14:textId="77777777" w:rsidR="00D309AA" w:rsidRPr="00E949CC" w:rsidRDefault="00D309AA" w:rsidP="00D309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TÜRKÇE</w:t>
            </w:r>
          </w:p>
          <w:p w14:paraId="6B8E68E7" w14:textId="47F60E2C" w:rsidR="005900EC" w:rsidRPr="00E949CC" w:rsidRDefault="00D309AA" w:rsidP="00715BD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DERS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İNİN</w:t>
            </w: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TEKRARI VE SORU ÇÖZÜMÜ</w:t>
            </w:r>
            <w:r w:rsidR="00A259B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B5C3B" w14:textId="7B10A0CF" w:rsidR="005900EC" w:rsidRPr="00E949CC" w:rsidRDefault="00D309AA" w:rsidP="00715BD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FEN BİLİMLERİ </w:t>
            </w: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DERS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İNİN</w:t>
            </w: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TEKRARI VE SORU ÇÖZÜMÜ</w:t>
            </w:r>
            <w:r w:rsidR="00A259B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8EE1615" w14:textId="0627740C" w:rsidR="005900EC" w:rsidRPr="00E949CC" w:rsidRDefault="005900EC" w:rsidP="005900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5:00</w:t>
            </w:r>
            <w:proofErr w:type="gramEnd"/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16:30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D1E485" w14:textId="77777777" w:rsidR="005900EC" w:rsidRPr="00E949CC" w:rsidRDefault="005900EC" w:rsidP="005900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GENEL TEKRAR</w:t>
            </w:r>
          </w:p>
          <w:p w14:paraId="15E3B1B2" w14:textId="77777777" w:rsidR="005900EC" w:rsidRDefault="005900EC" w:rsidP="005900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Eksik Konu Çalışma</w:t>
            </w:r>
          </w:p>
          <w:p w14:paraId="2F388155" w14:textId="4EF12429" w:rsidR="005900EC" w:rsidRPr="00E949CC" w:rsidRDefault="005900EC" w:rsidP="005900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Deneme Analizi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C66A81" w14:textId="77777777" w:rsidR="005900EC" w:rsidRPr="00E949CC" w:rsidRDefault="005900EC" w:rsidP="005900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GENEL TEKRAR</w:t>
            </w:r>
          </w:p>
          <w:p w14:paraId="47F09B6C" w14:textId="77777777" w:rsidR="005900EC" w:rsidRPr="00E949CC" w:rsidRDefault="005900EC" w:rsidP="005900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Eksik Konu Çalışma</w:t>
            </w:r>
          </w:p>
        </w:tc>
      </w:tr>
      <w:tr w:rsidR="00D309AA" w:rsidRPr="00E949CC" w14:paraId="7DC32674" w14:textId="77777777" w:rsidTr="001234AF">
        <w:trPr>
          <w:trHeight w:val="36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7145091" w14:textId="1007BA0E" w:rsidR="00D309AA" w:rsidRDefault="00D309AA" w:rsidP="00D309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20.00-20.40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3AF01" w14:textId="38C57EC9" w:rsidR="00D309AA" w:rsidRPr="0037359E" w:rsidRDefault="00D309AA" w:rsidP="00D309AA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 xml:space="preserve">ÖDEV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9B85" w14:textId="364F3430" w:rsidR="00D309AA" w:rsidRPr="00F72D66" w:rsidRDefault="00D309AA" w:rsidP="00D309A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ÖDEV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41535" w14:textId="39489C76" w:rsidR="00D309AA" w:rsidRPr="00E949CC" w:rsidRDefault="00D309AA" w:rsidP="00D309A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ÖDEV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6E92" w14:textId="107D1829" w:rsidR="00D309AA" w:rsidRPr="00E949CC" w:rsidRDefault="00D309AA" w:rsidP="00D309A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ÖDEV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4821F" w14:textId="1ABC5E46" w:rsidR="00D309AA" w:rsidRPr="00E949CC" w:rsidRDefault="00D309AA" w:rsidP="00D309A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ÖDEV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110CA1D" w14:textId="30B5E194" w:rsidR="00D309AA" w:rsidRPr="00E949CC" w:rsidRDefault="00D309AA" w:rsidP="00D309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20.00-20.40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266EE8" w14:textId="4C9BC401" w:rsidR="00D309AA" w:rsidRPr="00E949CC" w:rsidRDefault="00D309AA" w:rsidP="00D309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 xml:space="preserve">ÖDEV 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79B935" w14:textId="0EBB4105" w:rsidR="00D309AA" w:rsidRPr="00E949CC" w:rsidRDefault="00D309AA" w:rsidP="00D309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ÖDEV</w:t>
            </w:r>
          </w:p>
        </w:tc>
      </w:tr>
      <w:tr w:rsidR="00D309AA" w:rsidRPr="00E949CC" w14:paraId="539538A5" w14:textId="77777777" w:rsidTr="001234AF">
        <w:trPr>
          <w:trHeight w:val="36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6F708EF" w14:textId="47682E1A" w:rsidR="00D309AA" w:rsidRDefault="00D309AA" w:rsidP="00D309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21.00-22.00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EBDAB" w14:textId="29D44316" w:rsidR="00D309AA" w:rsidRDefault="00D309AA" w:rsidP="00D309AA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F4B45" w14:textId="56AEC540" w:rsidR="00D309AA" w:rsidRDefault="00D309AA" w:rsidP="00D309A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78389" w14:textId="09D21580" w:rsidR="00D309AA" w:rsidRDefault="00D309AA" w:rsidP="00D309A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0725" w14:textId="5B8F7C88" w:rsidR="00D309AA" w:rsidRDefault="00D309AA" w:rsidP="00D309A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4F154" w14:textId="2AA94D9E" w:rsidR="00D309AA" w:rsidRDefault="00D309AA" w:rsidP="00D309A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A6B0A05" w14:textId="40BA0A73" w:rsidR="00D309AA" w:rsidRPr="00E949CC" w:rsidRDefault="00D309AA" w:rsidP="00D309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21.00-22.00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6C27E0" w14:textId="3C2FA902" w:rsidR="00D309AA" w:rsidRPr="00E949CC" w:rsidRDefault="00D309AA" w:rsidP="00D309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428FD8" w14:textId="0B73734B" w:rsidR="00D309AA" w:rsidRPr="00E949CC" w:rsidRDefault="00D309AA" w:rsidP="00D309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DİNLENME</w:t>
            </w:r>
          </w:p>
        </w:tc>
      </w:tr>
      <w:tr w:rsidR="00D309AA" w:rsidRPr="00E949CC" w14:paraId="755F743E" w14:textId="77777777" w:rsidTr="001234AF">
        <w:trPr>
          <w:trHeight w:val="36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38CD89A" w14:textId="61A4FC88" w:rsidR="00D309AA" w:rsidRDefault="00D309AA" w:rsidP="00D309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22.00-22.40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469D" w14:textId="3CBB1995" w:rsidR="00D309AA" w:rsidRDefault="00D309AA" w:rsidP="00D309AA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KİTAP OKUMA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D77D" w14:textId="55390D03" w:rsidR="00D309AA" w:rsidRDefault="00D309AA" w:rsidP="00D309A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PARAGRAF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2CA54" w14:textId="26EBF6CD" w:rsidR="00D309AA" w:rsidRDefault="00D309AA" w:rsidP="00D309A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KİTAP OKUMA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ABEB" w14:textId="582F68FB" w:rsidR="00D309AA" w:rsidRDefault="00D309AA" w:rsidP="00D309A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PARAGRAF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2112" w14:textId="3EA08890" w:rsidR="00D309AA" w:rsidRDefault="00D309AA" w:rsidP="00D309A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KİTAP OKUMA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889B36B" w14:textId="671AB53F" w:rsidR="00D309AA" w:rsidRPr="00E949CC" w:rsidRDefault="00D309AA" w:rsidP="00D309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22.00-22.40</w:t>
            </w:r>
          </w:p>
        </w:tc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B4B75C" w14:textId="06A82A27" w:rsidR="00D309AA" w:rsidRPr="00E949CC" w:rsidRDefault="00D309AA" w:rsidP="00D309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KİTAP OKUMA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B13B3" w14:textId="7C65BBBC" w:rsidR="00D309AA" w:rsidRPr="00E949CC" w:rsidRDefault="00D309AA" w:rsidP="00D309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  <w:t>PARAGRAF</w:t>
            </w:r>
          </w:p>
        </w:tc>
      </w:tr>
      <w:tr w:rsidR="00D309AA" w:rsidRPr="00E949CC" w14:paraId="25F74D16" w14:textId="77777777" w:rsidTr="00147754">
        <w:trPr>
          <w:trHeight w:val="182"/>
        </w:trPr>
        <w:tc>
          <w:tcPr>
            <w:tcW w:w="65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AC3BE" w14:textId="77777777" w:rsidR="00D309AA" w:rsidRPr="00E949CC" w:rsidRDefault="00D309AA" w:rsidP="00D309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40959" w14:textId="77777777" w:rsidR="00D309AA" w:rsidRPr="00E949CC" w:rsidRDefault="00D309AA" w:rsidP="00D309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sz w:val="18"/>
                <w:szCs w:val="18"/>
                <w:lang w:eastAsia="tr-TR"/>
              </w:rPr>
              <w:t> </w:t>
            </w:r>
          </w:p>
        </w:tc>
      </w:tr>
      <w:tr w:rsidR="00D309AA" w:rsidRPr="00E949CC" w14:paraId="0DB6CFEC" w14:textId="77777777" w:rsidTr="00E949CC">
        <w:trPr>
          <w:trHeight w:val="841"/>
        </w:trPr>
        <w:tc>
          <w:tcPr>
            <w:tcW w:w="6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5F9" w14:textId="186695CE" w:rsidR="00D309AA" w:rsidRPr="00E949CC" w:rsidRDefault="00D309AA" w:rsidP="00D309AA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  <w:lang w:eastAsia="tr-TR"/>
              </w:rPr>
            </w:pPr>
          </w:p>
          <w:p w14:paraId="29124199" w14:textId="77777777" w:rsidR="00D309AA" w:rsidRPr="00E949CC" w:rsidRDefault="00D309AA" w:rsidP="00D309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eastAsia="tr-TR"/>
              </w:rPr>
            </w:pPr>
            <w:r w:rsidRPr="00E949CC">
              <w:rPr>
                <w:rFonts w:asciiTheme="majorBidi" w:hAnsiTheme="majorBidi" w:cstheme="majorBidi"/>
                <w:bCs/>
                <w:lang w:eastAsia="tr-TR"/>
              </w:rPr>
              <w:t xml:space="preserve">Matematik dersine çalışırken önce okulda defterimize yazdıklarımızı tekrar ediyoruz. Defterimizdeki örnekleri ayrı bir </w:t>
            </w:r>
            <w:proofErr w:type="gramStart"/>
            <w:r w:rsidRPr="00E949CC">
              <w:rPr>
                <w:rFonts w:asciiTheme="majorBidi" w:hAnsiTheme="majorBidi" w:cstheme="majorBidi"/>
                <w:bCs/>
                <w:lang w:eastAsia="tr-TR"/>
              </w:rPr>
              <w:t>kağıda</w:t>
            </w:r>
            <w:proofErr w:type="gramEnd"/>
            <w:r w:rsidRPr="00E949CC">
              <w:rPr>
                <w:rFonts w:asciiTheme="majorBidi" w:hAnsiTheme="majorBidi" w:cstheme="majorBidi"/>
                <w:bCs/>
                <w:lang w:eastAsia="tr-TR"/>
              </w:rPr>
              <w:t xml:space="preserve"> yazıp deftere bakmadan çözmeye çalışıyoruz. Takıldığımız yerde defterden yardım alabiliriz. Sonrasında varsa konu ile ilgili testleri çözüyoruz.</w:t>
            </w:r>
          </w:p>
          <w:p w14:paraId="3C6B4E2B" w14:textId="77777777" w:rsidR="00D309AA" w:rsidRPr="00E949CC" w:rsidRDefault="00D309AA" w:rsidP="00D309AA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18"/>
                <w:szCs w:val="18"/>
                <w:lang w:eastAsia="tr-TR"/>
              </w:rPr>
            </w:pPr>
          </w:p>
          <w:p w14:paraId="7BA29B50" w14:textId="77777777" w:rsidR="00D309AA" w:rsidRPr="00E949CC" w:rsidRDefault="00D309AA" w:rsidP="00D309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eastAsia="tr-TR"/>
              </w:rPr>
            </w:pPr>
            <w:r w:rsidRPr="00E949CC">
              <w:rPr>
                <w:rFonts w:asciiTheme="majorBidi" w:hAnsiTheme="majorBidi" w:cstheme="majorBidi"/>
                <w:bCs/>
                <w:lang w:eastAsia="tr-TR"/>
              </w:rPr>
              <w:t xml:space="preserve">Din kültürü, Sosyal ve Türkçe gibi sözel derslere çalışırken önce kitabımızdan anlayana kadar okuyoruz. Sonrasında anladığımızı ayrı bir </w:t>
            </w:r>
            <w:proofErr w:type="gramStart"/>
            <w:r w:rsidRPr="00E949CC">
              <w:rPr>
                <w:rFonts w:asciiTheme="majorBidi" w:hAnsiTheme="majorBidi" w:cstheme="majorBidi"/>
                <w:bCs/>
                <w:lang w:eastAsia="tr-TR"/>
              </w:rPr>
              <w:t>kağıda</w:t>
            </w:r>
            <w:proofErr w:type="gramEnd"/>
            <w:r w:rsidRPr="00E949CC">
              <w:rPr>
                <w:rFonts w:asciiTheme="majorBidi" w:hAnsiTheme="majorBidi" w:cstheme="majorBidi"/>
                <w:bCs/>
                <w:lang w:eastAsia="tr-TR"/>
              </w:rPr>
              <w:t xml:space="preserve"> yazmaya çalışıyoruz. Yeterince anladıysak konu ile ilgili test varsa çözüyoruz.</w:t>
            </w:r>
          </w:p>
          <w:p w14:paraId="282D4825" w14:textId="77777777" w:rsidR="00D309AA" w:rsidRPr="00E949CC" w:rsidRDefault="00D309AA" w:rsidP="00D309AA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eastAsia="tr-TR"/>
              </w:rPr>
            </w:pPr>
          </w:p>
          <w:p w14:paraId="1C76D4DC" w14:textId="2DE7EF1F" w:rsidR="00D309AA" w:rsidRPr="00E949CC" w:rsidRDefault="00D309AA" w:rsidP="00D309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Cs/>
                <w:lang w:eastAsia="tr-TR"/>
              </w:rPr>
              <w:t xml:space="preserve">Fen Bilgisi dersine çalışırken eğer defterimize yazdıysak, yazdıklarımızı anlayana kadar okuyoruz.  Yine bir </w:t>
            </w:r>
            <w:proofErr w:type="gramStart"/>
            <w:r w:rsidRPr="00E949CC">
              <w:rPr>
                <w:rFonts w:asciiTheme="majorBidi" w:hAnsiTheme="majorBidi" w:cstheme="majorBidi"/>
                <w:bCs/>
                <w:lang w:eastAsia="tr-TR"/>
              </w:rPr>
              <w:t>kağıda</w:t>
            </w:r>
            <w:proofErr w:type="gramEnd"/>
            <w:r w:rsidRPr="00E949CC">
              <w:rPr>
                <w:rFonts w:asciiTheme="majorBidi" w:hAnsiTheme="majorBidi" w:cstheme="majorBidi"/>
                <w:bCs/>
                <w:lang w:eastAsia="tr-TR"/>
              </w:rPr>
              <w:t xml:space="preserve"> anladıklarımızı yazmaya çalışıyoruz. Sonra konu ile ilgili test ya da ders kitabımızdaki etkinlik ve değerlendirme sorularını çözüyoruz</w:t>
            </w:r>
          </w:p>
        </w:tc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109B" w14:textId="7A2931D1" w:rsidR="00D309AA" w:rsidRPr="00731D91" w:rsidRDefault="00D309AA" w:rsidP="00D309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 w:rsidRPr="0054751D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Başarı zaman ve emek ister.</w:t>
            </w:r>
          </w:p>
          <w:p w14:paraId="442729C9" w14:textId="63170C09" w:rsidR="00D309AA" w:rsidRPr="00731D91" w:rsidRDefault="00D309AA" w:rsidP="00D309AA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 w:rsidRPr="0054751D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Çiftçiler nasıl tarlalarınıza bakım yapmadan ürün alamıyorsa, çalışmadan gayret etmeden yüksek notlar alamazsınız.</w:t>
            </w:r>
          </w:p>
          <w:p w14:paraId="5C566156" w14:textId="622B66BD" w:rsidR="00D309AA" w:rsidRPr="00731D91" w:rsidRDefault="00D309AA" w:rsidP="00D309AA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lang w:eastAsia="tr-TR"/>
              </w:rPr>
            </w:pPr>
            <w:r w:rsidRPr="0054751D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Başarılı olanlar vazgeçmeden çalışanlardır. Yılmayın, çalışmaya devam edin.</w:t>
            </w:r>
          </w:p>
          <w:p w14:paraId="78E10312" w14:textId="77777777" w:rsidR="00D309AA" w:rsidRPr="0054751D" w:rsidRDefault="00D309AA" w:rsidP="00D309AA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lang w:eastAsia="tr-TR"/>
              </w:rPr>
            </w:pPr>
            <w:r w:rsidRPr="0054751D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Her Ders Çalışma Programını istediğiniz gibi güncelleyebilirsiniz.</w:t>
            </w:r>
          </w:p>
          <w:p w14:paraId="5B143792" w14:textId="77777777" w:rsidR="00D309AA" w:rsidRPr="00E949CC" w:rsidRDefault="00D309AA" w:rsidP="00D309A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</w:p>
          <w:p w14:paraId="31A4C610" w14:textId="77777777" w:rsidR="00D309AA" w:rsidRPr="00E949CC" w:rsidRDefault="00D309AA" w:rsidP="00D309A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  <w:p w14:paraId="0763EE7A" w14:textId="0AEF55CC" w:rsidR="00D309AA" w:rsidRDefault="00D309AA" w:rsidP="00E008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lang w:eastAsia="tr-TR"/>
              </w:rPr>
              <w:t>SEN BAŞARIRSIN</w:t>
            </w:r>
            <w:r w:rsidR="00E0080F">
              <w:rPr>
                <w:rFonts w:asciiTheme="majorBidi" w:hAnsiTheme="majorBidi" w:cstheme="majorBidi"/>
                <w:b/>
                <w:bCs/>
                <w:sz w:val="40"/>
                <w:szCs w:val="40"/>
                <w:lang w:eastAsia="tr-TR"/>
              </w:rPr>
              <w:t xml:space="preserve"> </w:t>
            </w:r>
            <w:proofErr w:type="gramStart"/>
            <w:r w:rsidRPr="00E949CC">
              <w:rPr>
                <w:rFonts w:asciiTheme="majorBidi" w:hAnsiTheme="majorBidi" w:cstheme="majorBidi"/>
                <w:b/>
                <w:bCs/>
                <w:sz w:val="40"/>
                <w:szCs w:val="40"/>
                <w:lang w:eastAsia="tr-TR"/>
              </w:rPr>
              <w:t>!!</w:t>
            </w:r>
            <w:proofErr w:type="gramEnd"/>
          </w:p>
          <w:p w14:paraId="1FC06852" w14:textId="1045F18B" w:rsidR="00D309AA" w:rsidRPr="00E949CC" w:rsidRDefault="00715BD6" w:rsidP="00D309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tr-TR"/>
              </w:rPr>
              <w:t>Rehber Öğretmen</w:t>
            </w:r>
          </w:p>
          <w:p w14:paraId="194F2E7A" w14:textId="3D5A2EE1" w:rsidR="00D309AA" w:rsidRPr="00E949CC" w:rsidRDefault="00D309AA" w:rsidP="00D309A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52525"/>
                <w:sz w:val="36"/>
                <w:szCs w:val="36"/>
              </w:rPr>
            </w:pPr>
            <w:r w:rsidRPr="00E949CC"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tr-TR"/>
              </w:rPr>
              <w:t>Sevde YILMAZ</w:t>
            </w:r>
          </w:p>
        </w:tc>
      </w:tr>
    </w:tbl>
    <w:p w14:paraId="115E2996" w14:textId="336ED124" w:rsidR="00E949CC" w:rsidRPr="00E949CC" w:rsidRDefault="00E949CC">
      <w:pPr>
        <w:rPr>
          <w:rFonts w:asciiTheme="majorBidi" w:hAnsiTheme="majorBidi" w:cstheme="majorBidi"/>
        </w:rPr>
      </w:pPr>
    </w:p>
    <w:sectPr w:rsidR="00E949CC" w:rsidRPr="00E949CC" w:rsidSect="00147754">
      <w:pgSz w:w="16838" w:h="11906" w:orient="landscape" w:code="9"/>
      <w:pgMar w:top="360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079"/>
    <w:multiLevelType w:val="hybridMultilevel"/>
    <w:tmpl w:val="4A7275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A5A80"/>
    <w:multiLevelType w:val="hybridMultilevel"/>
    <w:tmpl w:val="4E905D3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F45239"/>
    <w:multiLevelType w:val="hybridMultilevel"/>
    <w:tmpl w:val="E9E8288C"/>
    <w:lvl w:ilvl="0" w:tplc="041F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6B282C2B"/>
    <w:multiLevelType w:val="hybridMultilevel"/>
    <w:tmpl w:val="653AC6B6"/>
    <w:lvl w:ilvl="0" w:tplc="041F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B1"/>
    <w:rsid w:val="00004AA3"/>
    <w:rsid w:val="00011146"/>
    <w:rsid w:val="000140FA"/>
    <w:rsid w:val="00020B4A"/>
    <w:rsid w:val="0009071E"/>
    <w:rsid w:val="000A6B76"/>
    <w:rsid w:val="000C385C"/>
    <w:rsid w:val="000F39AD"/>
    <w:rsid w:val="000F4852"/>
    <w:rsid w:val="00136709"/>
    <w:rsid w:val="00147754"/>
    <w:rsid w:val="00172AC4"/>
    <w:rsid w:val="0017752D"/>
    <w:rsid w:val="00180F87"/>
    <w:rsid w:val="00186135"/>
    <w:rsid w:val="001A0CCC"/>
    <w:rsid w:val="001D17B0"/>
    <w:rsid w:val="001E2E78"/>
    <w:rsid w:val="001F1288"/>
    <w:rsid w:val="001F4907"/>
    <w:rsid w:val="0020400E"/>
    <w:rsid w:val="00206230"/>
    <w:rsid w:val="00221077"/>
    <w:rsid w:val="002218B3"/>
    <w:rsid w:val="002511B1"/>
    <w:rsid w:val="00257D76"/>
    <w:rsid w:val="00261A25"/>
    <w:rsid w:val="00285E40"/>
    <w:rsid w:val="00290398"/>
    <w:rsid w:val="00310D42"/>
    <w:rsid w:val="003148C1"/>
    <w:rsid w:val="00333412"/>
    <w:rsid w:val="00333A28"/>
    <w:rsid w:val="00343A72"/>
    <w:rsid w:val="00343D1A"/>
    <w:rsid w:val="00357340"/>
    <w:rsid w:val="0037095E"/>
    <w:rsid w:val="0037359E"/>
    <w:rsid w:val="003C5FEA"/>
    <w:rsid w:val="00405246"/>
    <w:rsid w:val="0040675B"/>
    <w:rsid w:val="004261FF"/>
    <w:rsid w:val="004576D7"/>
    <w:rsid w:val="00464AA6"/>
    <w:rsid w:val="00464FCA"/>
    <w:rsid w:val="00474449"/>
    <w:rsid w:val="00475D86"/>
    <w:rsid w:val="004864CD"/>
    <w:rsid w:val="004C33EF"/>
    <w:rsid w:val="004C4C68"/>
    <w:rsid w:val="004D19FB"/>
    <w:rsid w:val="004D28A2"/>
    <w:rsid w:val="004F427C"/>
    <w:rsid w:val="00516FC9"/>
    <w:rsid w:val="0054751D"/>
    <w:rsid w:val="005900EC"/>
    <w:rsid w:val="005C7EBA"/>
    <w:rsid w:val="005D53A4"/>
    <w:rsid w:val="005F60F9"/>
    <w:rsid w:val="006223F1"/>
    <w:rsid w:val="00635BF7"/>
    <w:rsid w:val="006451A2"/>
    <w:rsid w:val="006513BC"/>
    <w:rsid w:val="0065306E"/>
    <w:rsid w:val="00660570"/>
    <w:rsid w:val="00662086"/>
    <w:rsid w:val="006832F8"/>
    <w:rsid w:val="006864C3"/>
    <w:rsid w:val="006D5603"/>
    <w:rsid w:val="006F487B"/>
    <w:rsid w:val="00701E5D"/>
    <w:rsid w:val="00703DB1"/>
    <w:rsid w:val="00710312"/>
    <w:rsid w:val="00715BD6"/>
    <w:rsid w:val="007177F4"/>
    <w:rsid w:val="00726C76"/>
    <w:rsid w:val="00730A4E"/>
    <w:rsid w:val="00731D91"/>
    <w:rsid w:val="00750FD6"/>
    <w:rsid w:val="00756817"/>
    <w:rsid w:val="00760EAF"/>
    <w:rsid w:val="00771E2C"/>
    <w:rsid w:val="007A1B97"/>
    <w:rsid w:val="007B39B4"/>
    <w:rsid w:val="007B6755"/>
    <w:rsid w:val="007C03EA"/>
    <w:rsid w:val="007C04A4"/>
    <w:rsid w:val="007C5E6D"/>
    <w:rsid w:val="007F28C3"/>
    <w:rsid w:val="00805EA3"/>
    <w:rsid w:val="008077BB"/>
    <w:rsid w:val="00852351"/>
    <w:rsid w:val="008568EF"/>
    <w:rsid w:val="008B000C"/>
    <w:rsid w:val="008B118B"/>
    <w:rsid w:val="008E24E4"/>
    <w:rsid w:val="008E6477"/>
    <w:rsid w:val="008F4C76"/>
    <w:rsid w:val="00901245"/>
    <w:rsid w:val="00903B57"/>
    <w:rsid w:val="009139C7"/>
    <w:rsid w:val="00914B3E"/>
    <w:rsid w:val="0091503B"/>
    <w:rsid w:val="00920B8C"/>
    <w:rsid w:val="00924E1D"/>
    <w:rsid w:val="00925A17"/>
    <w:rsid w:val="00954A73"/>
    <w:rsid w:val="0095626B"/>
    <w:rsid w:val="00983333"/>
    <w:rsid w:val="00991983"/>
    <w:rsid w:val="00993959"/>
    <w:rsid w:val="009B25E5"/>
    <w:rsid w:val="009D6ACA"/>
    <w:rsid w:val="009F7F21"/>
    <w:rsid w:val="00A00677"/>
    <w:rsid w:val="00A0132C"/>
    <w:rsid w:val="00A05792"/>
    <w:rsid w:val="00A15B97"/>
    <w:rsid w:val="00A259BD"/>
    <w:rsid w:val="00A4795B"/>
    <w:rsid w:val="00A502B7"/>
    <w:rsid w:val="00A6477C"/>
    <w:rsid w:val="00AB2FCD"/>
    <w:rsid w:val="00AC4E5D"/>
    <w:rsid w:val="00AE028E"/>
    <w:rsid w:val="00AF2AAE"/>
    <w:rsid w:val="00B019F0"/>
    <w:rsid w:val="00B21FB1"/>
    <w:rsid w:val="00B31703"/>
    <w:rsid w:val="00B447E4"/>
    <w:rsid w:val="00B51B42"/>
    <w:rsid w:val="00B706D2"/>
    <w:rsid w:val="00B74E96"/>
    <w:rsid w:val="00B8132B"/>
    <w:rsid w:val="00BA1C2D"/>
    <w:rsid w:val="00BB02F3"/>
    <w:rsid w:val="00BD11D0"/>
    <w:rsid w:val="00BD3E79"/>
    <w:rsid w:val="00BD428D"/>
    <w:rsid w:val="00BE2E48"/>
    <w:rsid w:val="00C0339C"/>
    <w:rsid w:val="00C033E5"/>
    <w:rsid w:val="00C11E0F"/>
    <w:rsid w:val="00C30851"/>
    <w:rsid w:val="00C42C70"/>
    <w:rsid w:val="00C47959"/>
    <w:rsid w:val="00C7376F"/>
    <w:rsid w:val="00C950CD"/>
    <w:rsid w:val="00CA5FD2"/>
    <w:rsid w:val="00CF45A7"/>
    <w:rsid w:val="00D143EB"/>
    <w:rsid w:val="00D309AA"/>
    <w:rsid w:val="00D37790"/>
    <w:rsid w:val="00D4385F"/>
    <w:rsid w:val="00D51154"/>
    <w:rsid w:val="00D55A48"/>
    <w:rsid w:val="00D564F0"/>
    <w:rsid w:val="00D57AFB"/>
    <w:rsid w:val="00D77293"/>
    <w:rsid w:val="00D77E52"/>
    <w:rsid w:val="00D84FF1"/>
    <w:rsid w:val="00D94053"/>
    <w:rsid w:val="00DB4827"/>
    <w:rsid w:val="00DC14E8"/>
    <w:rsid w:val="00DE1D25"/>
    <w:rsid w:val="00E0080F"/>
    <w:rsid w:val="00E462E7"/>
    <w:rsid w:val="00E62F16"/>
    <w:rsid w:val="00E734FC"/>
    <w:rsid w:val="00E92405"/>
    <w:rsid w:val="00E949CC"/>
    <w:rsid w:val="00EE2496"/>
    <w:rsid w:val="00F0693D"/>
    <w:rsid w:val="00F123F3"/>
    <w:rsid w:val="00F128DA"/>
    <w:rsid w:val="00F54C82"/>
    <w:rsid w:val="00F72D66"/>
    <w:rsid w:val="00F778A1"/>
    <w:rsid w:val="00FB006B"/>
    <w:rsid w:val="00FC7158"/>
    <w:rsid w:val="00FD7134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6B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C3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9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D4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C3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9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D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340E3F-E1F8-48EE-9F14-E48513FD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MEZRA ORTAOKULU  HAFTALIK BİREYSEL DERS ÇALIŞMA PROGRAMI</vt:lpstr>
    </vt:vector>
  </TitlesOfParts>
  <Company>rocco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MEZRA ORTAOKULU  HAFTALIK BİREYSEL DERS ÇALIŞMA PROGRAMI</dc:title>
  <dc:subject/>
  <dc:creator>WINDOWSXP</dc:creator>
  <cp:keywords/>
  <dc:description/>
  <cp:lastModifiedBy>Sevde</cp:lastModifiedBy>
  <cp:revision>76</cp:revision>
  <cp:lastPrinted>2023-09-13T08:59:00Z</cp:lastPrinted>
  <dcterms:created xsi:type="dcterms:W3CDTF">2023-09-13T09:43:00Z</dcterms:created>
  <dcterms:modified xsi:type="dcterms:W3CDTF">2024-02-07T19:39:00Z</dcterms:modified>
</cp:coreProperties>
</file>